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A7584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АДМИНИСТРАЦИЯ</w:t>
      </w:r>
    </w:p>
    <w:p w14:paraId="6DEB3718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БАЛЕЙСКОГО МУНИЦИПАЛЬНОГО ОКРУГА</w:t>
      </w:r>
    </w:p>
    <w:p w14:paraId="73AD9485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ЗАБАЙКАЛЬСКОГО КРАЯ</w:t>
      </w:r>
    </w:p>
    <w:p w14:paraId="65279572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A9D1C3E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6"/>
          <w:lang w:eastAsia="ru-RU"/>
        </w:rPr>
        <w:t>ПОСТАНОВЛЕНИЕ</w:t>
      </w:r>
    </w:p>
    <w:p w14:paraId="38514A98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7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54AE7" w:rsidRPr="00854AE7" w14:paraId="113F55CF" w14:textId="77777777" w:rsidTr="006023B9">
        <w:trPr>
          <w:trHeight w:val="341"/>
        </w:trPr>
        <w:tc>
          <w:tcPr>
            <w:tcW w:w="4785" w:type="dxa"/>
            <w:vAlign w:val="center"/>
          </w:tcPr>
          <w:p w14:paraId="21A77B6B" w14:textId="4E3A51FD" w:rsidR="00854AE7" w:rsidRPr="00854AE7" w:rsidRDefault="00854AE7" w:rsidP="00480666">
            <w:pPr>
              <w:tabs>
                <w:tab w:val="left" w:leader="underscore" w:pos="1579"/>
              </w:tabs>
              <w:rPr>
                <w:rFonts w:eastAsia="Times New Roman" w:cs="Times New Roman"/>
                <w:bCs/>
                <w:color w:val="000000"/>
                <w:lang w:eastAsia="ru-RU"/>
              </w:rPr>
            </w:pPr>
            <w:r w:rsidRPr="00854AE7">
              <w:rPr>
                <w:rFonts w:eastAsia="Times New Roman" w:cs="Times New Roman"/>
                <w:bCs/>
                <w:color w:val="000000"/>
                <w:spacing w:val="-11"/>
                <w:lang w:eastAsia="ru-RU"/>
              </w:rPr>
              <w:t>от «</w:t>
            </w:r>
            <w:r w:rsidR="001930A8">
              <w:rPr>
                <w:rFonts w:eastAsia="Times New Roman" w:cs="Times New Roman"/>
                <w:bCs/>
                <w:color w:val="000000"/>
                <w:spacing w:val="-11"/>
                <w:lang w:eastAsia="ru-RU"/>
              </w:rPr>
              <w:t>16</w:t>
            </w:r>
            <w:r w:rsidR="006023B9">
              <w:rPr>
                <w:rFonts w:eastAsia="Times New Roman" w:cs="Times New Roman"/>
                <w:bCs/>
                <w:color w:val="000000"/>
                <w:lang w:eastAsia="ru-RU"/>
              </w:rPr>
              <w:t>»</w:t>
            </w:r>
            <w:r w:rsidR="00D2525B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</w:t>
            </w:r>
            <w:r w:rsidR="00E848B0">
              <w:rPr>
                <w:rFonts w:eastAsia="Times New Roman" w:cs="Times New Roman"/>
                <w:bCs/>
                <w:color w:val="000000"/>
                <w:lang w:eastAsia="ru-RU"/>
              </w:rPr>
              <w:t>февраля</w:t>
            </w:r>
            <w:r w:rsidR="00480666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</w:t>
            </w:r>
            <w:r w:rsidRPr="00854AE7">
              <w:rPr>
                <w:rFonts w:eastAsia="Times New Roman" w:cs="Times New Roman"/>
                <w:bCs/>
                <w:color w:val="000000"/>
                <w:lang w:eastAsia="ru-RU"/>
              </w:rPr>
              <w:t>20</w:t>
            </w:r>
            <w:r w:rsidR="00480666">
              <w:rPr>
                <w:rFonts w:eastAsia="Times New Roman" w:cs="Times New Roman"/>
                <w:bCs/>
                <w:color w:val="000000"/>
                <w:lang w:eastAsia="ru-RU"/>
              </w:rPr>
              <w:t>2</w:t>
            </w:r>
            <w:r w:rsidR="00E848B0">
              <w:rPr>
                <w:rFonts w:eastAsia="Times New Roman" w:cs="Times New Roman"/>
                <w:bCs/>
                <w:color w:val="000000"/>
                <w:lang w:eastAsia="ru-RU"/>
              </w:rPr>
              <w:t>6</w:t>
            </w:r>
            <w:r w:rsidRPr="00854AE7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года</w:t>
            </w:r>
          </w:p>
        </w:tc>
        <w:tc>
          <w:tcPr>
            <w:tcW w:w="4786" w:type="dxa"/>
          </w:tcPr>
          <w:p w14:paraId="31367550" w14:textId="5ADA3EF7" w:rsidR="00854AE7" w:rsidRPr="00854AE7" w:rsidRDefault="00854AE7" w:rsidP="00854AE7">
            <w:pPr>
              <w:tabs>
                <w:tab w:val="left" w:leader="underscore" w:pos="1579"/>
              </w:tabs>
              <w:jc w:val="right"/>
              <w:rPr>
                <w:rFonts w:eastAsia="Times New Roman" w:cs="Times New Roman"/>
                <w:bCs/>
                <w:color w:val="000000"/>
                <w:spacing w:val="-11"/>
                <w:lang w:eastAsia="ru-RU"/>
              </w:rPr>
            </w:pPr>
            <w:r w:rsidRPr="00854AE7">
              <w:rPr>
                <w:rFonts w:eastAsia="Times New Roman" w:cs="Times New Roman"/>
                <w:bCs/>
                <w:color w:val="000000"/>
                <w:lang w:eastAsia="ru-RU"/>
              </w:rPr>
              <w:t>№</w:t>
            </w:r>
            <w:r w:rsidR="001930A8">
              <w:rPr>
                <w:rFonts w:eastAsia="Times New Roman" w:cs="Times New Roman"/>
                <w:bCs/>
                <w:color w:val="000000"/>
                <w:lang w:eastAsia="ru-RU"/>
              </w:rPr>
              <w:t>226</w:t>
            </w:r>
          </w:p>
        </w:tc>
      </w:tr>
    </w:tbl>
    <w:p w14:paraId="45CB8E36" w14:textId="77777777" w:rsidR="006736E6" w:rsidRDefault="006736E6" w:rsidP="00854A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D1B874F" w14:textId="77777777" w:rsidR="00854AE7" w:rsidRPr="00854AE7" w:rsidRDefault="00854AE7" w:rsidP="00854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6"/>
          <w:lang w:eastAsia="ar-SA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 Балей</w:t>
      </w:r>
    </w:p>
    <w:p w14:paraId="1422A570" w14:textId="77777777" w:rsidR="00854AE7" w:rsidRPr="00854AE7" w:rsidRDefault="00854AE7" w:rsidP="00854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14:paraId="00A5BABD" w14:textId="75EB4522" w:rsidR="00850362" w:rsidRDefault="00850362" w:rsidP="00BC16C4">
      <w:pPr>
        <w:spacing w:after="0" w:line="240" w:lineRule="auto"/>
        <w:ind w:right="453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89821412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О внесении изменений в </w:t>
      </w:r>
      <w:r w:rsidR="00E11E0E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муниципальную программу </w:t>
      </w:r>
      <w:r w:rsidR="004C3D11" w:rsidRPr="00277CE8">
        <w:rPr>
          <w:rFonts w:ascii="Times New Roman" w:eastAsia="Calibri" w:hAnsi="Times New Roman" w:cs="Times New Roman"/>
          <w:b/>
          <w:sz w:val="28"/>
          <w:szCs w:val="28"/>
        </w:rPr>
        <w:t>«Благоустройство территории Балейского муниципального округа Забайкальского края на 2026</w:t>
      </w:r>
      <w:r w:rsidR="004C3D1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C3D11" w:rsidRPr="00277CE8">
        <w:rPr>
          <w:rFonts w:ascii="Times New Roman" w:eastAsia="Calibri" w:hAnsi="Times New Roman" w:cs="Times New Roman"/>
          <w:b/>
          <w:sz w:val="28"/>
          <w:szCs w:val="28"/>
        </w:rPr>
        <w:t>– 2030 годы</w:t>
      </w:r>
      <w:r w:rsidR="004C3D11" w:rsidRPr="00277CE8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="00E11E0E">
        <w:rPr>
          <w:rFonts w:ascii="Times New Roman" w:eastAsia="Calibri" w:hAnsi="Times New Roman" w:cs="Times New Roman"/>
          <w:b/>
          <w:bCs/>
          <w:sz w:val="28"/>
          <w:szCs w:val="28"/>
        </w:rPr>
        <w:t>, утвержденную п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остановление</w:t>
      </w:r>
      <w:r w:rsidR="001930A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администрации Балейского муниципального округа Забайкальского края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№</w:t>
      </w:r>
      <w:r w:rsidR="004C3D11">
        <w:rPr>
          <w:rFonts w:ascii="Times New Roman" w:eastAsia="Calibri" w:hAnsi="Times New Roman" w:cs="Times New Roman"/>
          <w:b/>
          <w:sz w:val="28"/>
          <w:szCs w:val="28"/>
        </w:rPr>
        <w:t>1576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от </w:t>
      </w:r>
      <w:r w:rsidR="004C3D11">
        <w:rPr>
          <w:rFonts w:ascii="Times New Roman" w:eastAsia="Calibri" w:hAnsi="Times New Roman" w:cs="Times New Roman"/>
          <w:b/>
          <w:sz w:val="28"/>
          <w:szCs w:val="28"/>
        </w:rPr>
        <w:t>15</w:t>
      </w:r>
      <w:r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4C3D11">
        <w:rPr>
          <w:rFonts w:ascii="Times New Roman" w:eastAsia="Calibri" w:hAnsi="Times New Roman" w:cs="Times New Roman"/>
          <w:b/>
          <w:sz w:val="28"/>
          <w:szCs w:val="28"/>
        </w:rPr>
        <w:t>9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.2025 г. </w:t>
      </w:r>
    </w:p>
    <w:p w14:paraId="103174F6" w14:textId="20413547" w:rsidR="00854AE7" w:rsidRDefault="00854AE7" w:rsidP="00D25E8F">
      <w:pPr>
        <w:spacing w:after="0" w:line="240" w:lineRule="auto"/>
        <w:ind w:right="453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bookmarkEnd w:id="0"/>
    <w:p w14:paraId="5460A87B" w14:textId="77777777" w:rsidR="00DD0BAD" w:rsidRPr="00854AE7" w:rsidRDefault="00DD0BAD" w:rsidP="00DD0BAD">
      <w:pPr>
        <w:spacing w:after="0" w:line="240" w:lineRule="auto"/>
        <w:ind w:right="453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1B2C497B" w14:textId="18C32919" w:rsidR="00854AE7" w:rsidRPr="00854AE7" w:rsidRDefault="00334BA6" w:rsidP="00D25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B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качественной и своевременной реализации муниципальной программы, в</w:t>
      </w:r>
      <w:r w:rsidR="00692982" w:rsidRPr="00334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</w:t>
      </w:r>
      <w:hyperlink r:id="rId8" w:history="1">
        <w:r w:rsidR="00692982" w:rsidRPr="00334B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статьей </w:t>
        </w:r>
      </w:hyperlink>
      <w:r w:rsidR="00692982" w:rsidRPr="00334BA6">
        <w:rPr>
          <w:rFonts w:ascii="Times New Roman" w:eastAsia="Times New Roman" w:hAnsi="Times New Roman" w:cs="Times New Roman"/>
          <w:sz w:val="28"/>
          <w:szCs w:val="28"/>
          <w:lang w:eastAsia="ru-RU"/>
        </w:rPr>
        <w:t>179 Бюджетного</w:t>
      </w:r>
      <w:r w:rsidR="006023B9" w:rsidRPr="00334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Федерации, </w:t>
      </w:r>
      <w:r w:rsidR="00692982" w:rsidRPr="00334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="004C3D11" w:rsidRPr="0093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C3D11" w:rsidRPr="00BE4622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марта 2025 года № 33-ФЗ «Об общих принципах организации местного самоуправления в единой системе публичной власти</w:t>
      </w:r>
      <w:r w:rsidR="004C3D11" w:rsidRPr="00277CE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92982" w:rsidRPr="00334BA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пунктом 1 части 2 статьи 47 Федерального закона от 28 июня 2014 года № 172-ФЗ «О стратегическом планировании в Российской Федерации»,</w:t>
      </w:r>
      <w:r w:rsidR="00480666" w:rsidRPr="00334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AE7" w:rsidRPr="003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статьей 32 Устава Балейского муниципального округа Забайкальского края,</w:t>
      </w:r>
      <w:r w:rsidR="006023B9" w:rsidRPr="003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Балейского муниципального округа Забайкальского края</w:t>
      </w:r>
      <w:r w:rsidR="00602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4AE7" w:rsidRPr="00854A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 о с т а н о в л я е т:</w:t>
      </w:r>
    </w:p>
    <w:p w14:paraId="281BB3A4" w14:textId="5DC81459" w:rsidR="00850362" w:rsidRPr="00843390" w:rsidRDefault="00850362" w:rsidP="00850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1E0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11E0E" w:rsidRPr="00843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</w:t>
      </w:r>
      <w:r w:rsidR="00E11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E11E0E" w:rsidRPr="00843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</w:t>
      </w:r>
      <w:r w:rsidR="00E11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E11E0E" w:rsidRPr="00843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3D11" w:rsidRPr="004C3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«Благоустройство территории Балейского муниципального округа Забайкальского края на 2026 – 2030 годы», утвержденную постановление</w:t>
      </w:r>
      <w:r w:rsidR="00193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4C3D11" w:rsidRPr="004C3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Балейского муниципального округа Забайкальского края №1576 от 15.09.2025 г. </w:t>
      </w:r>
      <w:r w:rsidRPr="0084339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2AFE7F07" w14:textId="2233F83A" w:rsidR="00BC16C4" w:rsidRDefault="00850362" w:rsidP="00BC16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3390">
        <w:rPr>
          <w:rFonts w:ascii="Times New Roman" w:hAnsi="Times New Roman" w:cs="Times New Roman"/>
          <w:sz w:val="28"/>
          <w:szCs w:val="28"/>
          <w:lang w:eastAsia="ru-RU"/>
        </w:rPr>
        <w:t>1.1</w:t>
      </w:r>
      <w:r w:rsidR="00BC16C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43390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аспорт </w:t>
      </w:r>
      <w:r w:rsidRPr="00843390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 Балейского муниципального округа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C3D11" w:rsidRPr="004C3D11">
        <w:rPr>
          <w:rFonts w:ascii="Times New Roman" w:hAnsi="Times New Roman" w:cs="Times New Roman"/>
          <w:sz w:val="28"/>
          <w:szCs w:val="28"/>
          <w:lang w:eastAsia="ru-RU"/>
        </w:rPr>
        <w:t>«Благоустройство территории Балейского муниципального округа Забайкальского края на 2026– 2030 годы»</w:t>
      </w:r>
      <w:r w:rsidR="004C3D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изложить в </w:t>
      </w:r>
      <w:r w:rsidR="00550E33">
        <w:rPr>
          <w:rFonts w:ascii="Times New Roman" w:hAnsi="Times New Roman" w:cs="Times New Roman"/>
          <w:sz w:val="28"/>
          <w:szCs w:val="28"/>
          <w:lang w:eastAsia="ru-RU"/>
        </w:rPr>
        <w:t>новой редакции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584BAA23" w14:textId="67D99CF5" w:rsidR="00BC16C4" w:rsidRDefault="00BC16C4" w:rsidP="00BC16C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7"/>
        <w:gridCol w:w="6563"/>
      </w:tblGrid>
      <w:tr w:rsidR="004C3D11" w:rsidRPr="006F1963" w14:paraId="157D4834" w14:textId="77777777" w:rsidTr="00A357DD">
        <w:tc>
          <w:tcPr>
            <w:tcW w:w="1571" w:type="pct"/>
          </w:tcPr>
          <w:p w14:paraId="6D98888A" w14:textId="77777777" w:rsidR="004C3D11" w:rsidRPr="006F1963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исполнитель муниципальной </w:t>
            </w: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3429" w:type="pct"/>
          </w:tcPr>
          <w:p w14:paraId="0FBB0A0D" w14:textId="77777777" w:rsidR="004C3D11" w:rsidRPr="00334BA6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34BA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Отдел архитектуры, градостроительства и благоустройства администрации Балейского муниципального округа Забайкальского края</w:t>
            </w:r>
          </w:p>
        </w:tc>
      </w:tr>
      <w:tr w:rsidR="004C3D11" w:rsidRPr="006F1963" w14:paraId="08107C9A" w14:textId="77777777" w:rsidTr="00A357DD">
        <w:tc>
          <w:tcPr>
            <w:tcW w:w="1571" w:type="pct"/>
          </w:tcPr>
          <w:p w14:paraId="02479E34" w14:textId="77777777" w:rsidR="004C3D11" w:rsidRPr="006F1963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3429" w:type="pct"/>
          </w:tcPr>
          <w:p w14:paraId="108CE3EC" w14:textId="77777777" w:rsidR="004C3D11" w:rsidRPr="001B5621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B56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Комитет по финансам администрации Балейского муниципального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округа</w:t>
            </w:r>
            <w:r w:rsidRPr="001B56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Забайкальского края</w:t>
            </w:r>
          </w:p>
        </w:tc>
      </w:tr>
      <w:tr w:rsidR="004C3D11" w:rsidRPr="006F1963" w14:paraId="74A881BB" w14:textId="77777777" w:rsidTr="00A357DD">
        <w:tc>
          <w:tcPr>
            <w:tcW w:w="1571" w:type="pct"/>
          </w:tcPr>
          <w:p w14:paraId="7B88DC56" w14:textId="77777777" w:rsidR="004C3D11" w:rsidRPr="006F1963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</w:tc>
        <w:tc>
          <w:tcPr>
            <w:tcW w:w="3429" w:type="pct"/>
          </w:tcPr>
          <w:p w14:paraId="4C79B884" w14:textId="77777777" w:rsidR="004C3D11" w:rsidRPr="001B5621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нет</w:t>
            </w:r>
          </w:p>
        </w:tc>
      </w:tr>
      <w:tr w:rsidR="004C3D11" w:rsidRPr="006F1963" w14:paraId="525DE7E9" w14:textId="77777777" w:rsidTr="00A357DD">
        <w:tc>
          <w:tcPr>
            <w:tcW w:w="1571" w:type="pct"/>
          </w:tcPr>
          <w:p w14:paraId="7F85E4B5" w14:textId="77777777" w:rsidR="004C3D11" w:rsidRPr="006F1963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429" w:type="pct"/>
          </w:tcPr>
          <w:p w14:paraId="4EA3E4AC" w14:textId="77777777" w:rsidR="004C3D11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77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Целенаправленная работа по комплексному благоустройству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общественных территорий, ф</w:t>
            </w:r>
            <w:r w:rsidRPr="00277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ормирование современной, безопасной, комфортной и привлекательной среды проживания в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муниципальном округе</w:t>
            </w:r>
            <w:r w:rsidRPr="00277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, обеспечивающей удобство использования и визуальной привлекательности территории </w:t>
            </w:r>
            <w:r w:rsidRPr="001B56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Балейского муниципального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округа</w:t>
            </w:r>
            <w:r w:rsidRPr="001B56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Забайкальского края</w:t>
            </w:r>
          </w:p>
          <w:p w14:paraId="00886A23" w14:textId="77777777" w:rsidR="004C3D11" w:rsidRPr="001B5621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0C5C776A" w14:textId="77777777" w:rsidR="004C3D11" w:rsidRPr="00277CE8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4C3D11" w:rsidRPr="006F1963" w14:paraId="4D629CDE" w14:textId="77777777" w:rsidTr="00A357DD">
        <w:tc>
          <w:tcPr>
            <w:tcW w:w="1571" w:type="pct"/>
          </w:tcPr>
          <w:p w14:paraId="7796C925" w14:textId="77777777" w:rsidR="004C3D11" w:rsidRPr="006F1963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3429" w:type="pct"/>
          </w:tcPr>
          <w:p w14:paraId="6EAF7D62" w14:textId="77777777" w:rsidR="004C3D11" w:rsidRPr="00C86DF0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86D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1. Содержание и обслуживание общественных территорий: парки, скверы, площади, отдельно стоящие детские площадки. </w:t>
            </w:r>
          </w:p>
          <w:p w14:paraId="5D6A1D00" w14:textId="77777777" w:rsidR="004C3D11" w:rsidRPr="00C86DF0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86D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2. Организация работ по озеленению общественных территории Балейского муниципального округа Забайкальского края, посадки деревьев и кустарников, цветочному оформлению, охране существующего озеленения</w:t>
            </w:r>
            <w:r w:rsidRPr="00C86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удалению сухостойных деревьев и кустарников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F74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формовочная обрезка деревьев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AE76157" w14:textId="77777777" w:rsidR="004C3D11" w:rsidRPr="00C86DF0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  <w:r w:rsidRPr="00C86D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 Выполнение работ по сбору и вывозу мусора с общественных территорий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  <w:r w:rsidRPr="00C86D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14:paraId="298E265E" w14:textId="77777777" w:rsidR="004C3D11" w:rsidRPr="00CC65F9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  <w:r w:rsidRPr="00C86D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 Ремонт, восстановление уличного освещения и видеонаблюдения общественных территорий.</w:t>
            </w:r>
            <w:r w:rsidRPr="009247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C3D11" w:rsidRPr="006F1963" w14:paraId="3F4D1FEB" w14:textId="77777777" w:rsidTr="00A357DD">
        <w:tc>
          <w:tcPr>
            <w:tcW w:w="1571" w:type="pct"/>
          </w:tcPr>
          <w:p w14:paraId="5B28DDBE" w14:textId="77777777" w:rsidR="004C3D11" w:rsidRPr="006F1963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429" w:type="pct"/>
          </w:tcPr>
          <w:p w14:paraId="49CFADD8" w14:textId="77777777" w:rsidR="004C3D11" w:rsidRPr="00924B67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2026</w:t>
            </w:r>
            <w:r w:rsidRPr="00924B6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-2030 годы</w:t>
            </w:r>
          </w:p>
        </w:tc>
      </w:tr>
      <w:tr w:rsidR="004C3D11" w:rsidRPr="006F1963" w14:paraId="7A1870F4" w14:textId="77777777" w:rsidTr="00A357DD">
        <w:tc>
          <w:tcPr>
            <w:tcW w:w="1571" w:type="pct"/>
          </w:tcPr>
          <w:p w14:paraId="0CCE5C28" w14:textId="77777777" w:rsidR="004C3D11" w:rsidRPr="006F1963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 муниципальной программы</w:t>
            </w:r>
          </w:p>
        </w:tc>
        <w:tc>
          <w:tcPr>
            <w:tcW w:w="3429" w:type="pct"/>
          </w:tcPr>
          <w:p w14:paraId="63B21F94" w14:textId="2053F9B9" w:rsidR="004C3D11" w:rsidRPr="00D1187F" w:rsidRDefault="004C3D11" w:rsidP="00A357D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Общий объем финансирования </w:t>
            </w:r>
            <w:r w:rsidR="00D1187F"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составляет </w:t>
            </w:r>
            <w:r w:rsidR="00E848B0"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- 24</w:t>
            </w:r>
            <w:r w:rsidR="00E848B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 770,6</w:t>
            </w:r>
            <w:r w:rsidRPr="00D1187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тыс. руб.</w:t>
            </w:r>
          </w:p>
          <w:p w14:paraId="437261AF" w14:textId="77777777" w:rsidR="004C3D11" w:rsidRPr="00D1187F" w:rsidRDefault="004C3D11" w:rsidP="00A357D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1187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14:paraId="161A4627" w14:textId="03218A96" w:rsidR="004C3D11" w:rsidRPr="003253BF" w:rsidRDefault="004C3D11" w:rsidP="00A357D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1187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2026 год – </w:t>
            </w:r>
            <w:r w:rsidR="00D1187F" w:rsidRPr="00D1187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</w:t>
            </w:r>
            <w:r w:rsidRPr="00D1187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,00</w:t>
            </w:r>
            <w:r w:rsidRPr="003253B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тыс. руб.;</w:t>
            </w:r>
          </w:p>
          <w:p w14:paraId="0901F5E7" w14:textId="0BF43403" w:rsidR="004C3D11" w:rsidRPr="003253BF" w:rsidRDefault="004C3D11" w:rsidP="00A357D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3253B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2027 год – </w:t>
            </w:r>
            <w:r w:rsidR="004C4A1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600</w:t>
            </w:r>
            <w:r w:rsidRPr="003253B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,00 тыс. руб.;</w:t>
            </w:r>
          </w:p>
          <w:p w14:paraId="2B434715" w14:textId="0A1F0718" w:rsidR="004C3D11" w:rsidRPr="003253BF" w:rsidRDefault="004C3D11" w:rsidP="00A357D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3253B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2028 год – </w:t>
            </w:r>
            <w:r w:rsidR="004C4A1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600,00</w:t>
            </w:r>
            <w:r w:rsidRPr="003253B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тыс. руб.;</w:t>
            </w:r>
          </w:p>
          <w:p w14:paraId="4F0AB1E4" w14:textId="77777777" w:rsidR="004C3D11" w:rsidRPr="003253BF" w:rsidRDefault="004C3D11" w:rsidP="00A357D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3253B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2029 год – 11 223,9 тыс. руб.;</w:t>
            </w:r>
          </w:p>
          <w:p w14:paraId="685759AF" w14:textId="77777777" w:rsidR="004C3D11" w:rsidRPr="006F1963" w:rsidRDefault="004C3D11" w:rsidP="00A357DD">
            <w:pPr>
              <w:tabs>
                <w:tab w:val="left" w:pos="0"/>
              </w:tabs>
              <w:spacing w:after="0" w:line="240" w:lineRule="auto"/>
              <w:rPr>
                <w:rFonts w:ascii="Courier New" w:eastAsia="Times New Roman" w:hAnsi="Courier New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3253B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2030 год – 12 346,7 тыс. руб.</w:t>
            </w:r>
          </w:p>
        </w:tc>
      </w:tr>
      <w:tr w:rsidR="004C3D11" w:rsidRPr="006F1963" w14:paraId="4BB913FC" w14:textId="77777777" w:rsidTr="00A357DD">
        <w:tc>
          <w:tcPr>
            <w:tcW w:w="1571" w:type="pct"/>
          </w:tcPr>
          <w:p w14:paraId="16B22D70" w14:textId="77777777" w:rsidR="004C3D11" w:rsidRPr="006F1963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Ожидаемые </w:t>
            </w:r>
            <w:r w:rsidRPr="006F19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результаты от реализации программы</w:t>
            </w:r>
          </w:p>
        </w:tc>
        <w:tc>
          <w:tcPr>
            <w:tcW w:w="3429" w:type="pct"/>
          </w:tcPr>
          <w:p w14:paraId="4C85F1A3" w14:textId="77777777" w:rsidR="004C3D11" w:rsidRDefault="004C3D11" w:rsidP="00A357DD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247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B09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Повышение уровня благоустройства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общественных </w:t>
            </w:r>
            <w:r w:rsidRPr="007B09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территори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й</w:t>
            </w:r>
            <w:r w:rsidRPr="007B09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округа</w:t>
            </w:r>
            <w:r w:rsidRPr="007B09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посредствам содержания и обслуживания территорий общего пользования</w:t>
            </w:r>
          </w:p>
          <w:p w14:paraId="4993CCC9" w14:textId="77777777" w:rsidR="004C3D11" w:rsidRDefault="004C3D11" w:rsidP="00A357DD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2. </w:t>
            </w:r>
            <w:r w:rsidRPr="009247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Увеличение количества посаженных деревьев, кустарников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цветов и сохранение существующего озеленения</w:t>
            </w:r>
          </w:p>
          <w:p w14:paraId="0224756A" w14:textId="2DFDDED4" w:rsidR="004C3D11" w:rsidRPr="004C3D11" w:rsidRDefault="004C3D11" w:rsidP="00A357DD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3. Уменьшение объема загрязненности общественных территорий </w:t>
            </w:r>
          </w:p>
        </w:tc>
      </w:tr>
    </w:tbl>
    <w:p w14:paraId="2DC73AE1" w14:textId="0D504DE4" w:rsidR="00BC16C4" w:rsidRDefault="00633437" w:rsidP="00BC16C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</w:t>
      </w:r>
      <w:r w:rsidR="00BC16C4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136EFA0D" w14:textId="0FAD2AE7" w:rsidR="00BC16C4" w:rsidRDefault="00850362" w:rsidP="00292AB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362">
        <w:rPr>
          <w:rFonts w:ascii="Times New Roman" w:hAnsi="Times New Roman" w:cs="Times New Roman"/>
          <w:sz w:val="28"/>
          <w:szCs w:val="28"/>
          <w:lang w:eastAsia="ru-RU"/>
        </w:rPr>
        <w:t>1.2</w:t>
      </w:r>
      <w:r w:rsidR="00BC16C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50362">
        <w:t xml:space="preserve">  </w:t>
      </w:r>
      <w:r w:rsidR="00E11E0E">
        <w:rPr>
          <w:rFonts w:ascii="Times New Roman" w:hAnsi="Times New Roman" w:cs="Times New Roman"/>
          <w:sz w:val="28"/>
          <w:szCs w:val="28"/>
        </w:rPr>
        <w:t>Р</w:t>
      </w:r>
      <w:r w:rsidRPr="0085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аздел 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5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Финансовое обеспечение реализации муниципальной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3D11" w:rsidRPr="004C3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«Благоустройство территории Балейского муниципального округа Забайкальского края на 2026–2030 годы»</w:t>
      </w:r>
      <w:r w:rsidR="004C3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206D9F">
        <w:rPr>
          <w:rFonts w:ascii="Times New Roman" w:eastAsia="Calibri" w:hAnsi="Times New Roman" w:cs="Times New Roman"/>
          <w:sz w:val="28"/>
          <w:szCs w:val="28"/>
        </w:rPr>
        <w:t xml:space="preserve">изложить </w:t>
      </w:r>
      <w:r w:rsidRPr="00850362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206D9F" w:rsidRPr="00206D9F">
        <w:rPr>
          <w:rFonts w:ascii="Times New Roman" w:hAnsi="Times New Roman" w:cs="Times New Roman"/>
          <w:sz w:val="28"/>
          <w:szCs w:val="28"/>
          <w:lang w:eastAsia="ru-RU"/>
        </w:rPr>
        <w:t>новой</w:t>
      </w:r>
      <w:r w:rsidRPr="00206D9F">
        <w:rPr>
          <w:rFonts w:ascii="Times New Roman" w:hAnsi="Times New Roman" w:cs="Times New Roman"/>
          <w:sz w:val="28"/>
          <w:szCs w:val="28"/>
          <w:lang w:eastAsia="ru-RU"/>
        </w:rPr>
        <w:t xml:space="preserve"> редакции:</w:t>
      </w:r>
      <w:r w:rsidR="00BC16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BA4C8E4" w14:textId="6EE8BD50" w:rsidR="00BC16C4" w:rsidRPr="00292AB1" w:rsidRDefault="00BC16C4" w:rsidP="00BC16C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510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3599"/>
        <w:gridCol w:w="763"/>
        <w:gridCol w:w="798"/>
        <w:gridCol w:w="991"/>
        <w:gridCol w:w="993"/>
        <w:gridCol w:w="991"/>
        <w:gridCol w:w="1054"/>
      </w:tblGrid>
      <w:tr w:rsidR="004C3D11" w:rsidRPr="00A4349C" w14:paraId="1FC253DF" w14:textId="77777777" w:rsidTr="004C3D11">
        <w:trPr>
          <w:trHeight w:val="465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6686BA9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8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6FE99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237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0302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Плановый объем финансирования (тыс. руб.)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08A2BE3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4C3D11" w:rsidRPr="00A4349C" w14:paraId="6F892102" w14:textId="77777777" w:rsidTr="004C3D11">
        <w:trPr>
          <w:trHeight w:val="525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5286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C795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5DFF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5C253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CB6F5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38F73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2FC53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6FC47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3D11" w:rsidRPr="00A4349C" w14:paraId="7F97D74E" w14:textId="77777777" w:rsidTr="004C3D11">
        <w:trPr>
          <w:trHeight w:val="30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4352C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8C51B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7AD9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B88BB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96D17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AC846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1F2C2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C157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4C3D11" w:rsidRPr="00A4349C" w14:paraId="0E6661F2" w14:textId="77777777" w:rsidTr="004C3D11">
        <w:trPr>
          <w:trHeight w:val="103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2BCE15" w14:textId="77777777" w:rsidR="004C3D11" w:rsidRPr="00DD2A20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882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E8DFA7B" w14:textId="77777777" w:rsidR="004C3D11" w:rsidRPr="003A1364" w:rsidRDefault="004C3D11" w:rsidP="00A357D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A1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обслуживание общественных территорий </w:t>
            </w:r>
          </w:p>
          <w:p w14:paraId="37CF2E74" w14:textId="77777777" w:rsidR="004C3D11" w:rsidRPr="00A06043" w:rsidRDefault="004C3D11" w:rsidP="00A357D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235F5F4" w14:textId="18038A0F" w:rsidR="004C3D11" w:rsidRPr="002A2AEB" w:rsidRDefault="00D1187F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4C3D11"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B295501" w14:textId="344F3BF1" w:rsidR="004C3D11" w:rsidRPr="002A2AEB" w:rsidRDefault="004C4A1E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AEC627" w14:textId="575AE02A" w:rsidR="004C3D11" w:rsidRPr="002A2AEB" w:rsidRDefault="004C4A1E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AF4A841" w14:textId="77777777" w:rsidR="004C3D11" w:rsidRPr="002A2AEB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5620,5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6E7702C" w14:textId="77777777" w:rsidR="004C3D11" w:rsidRPr="002A2AEB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6182,6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7C7286A" w14:textId="151F510D" w:rsidR="004C3D11" w:rsidRPr="002A2AEB" w:rsidRDefault="00E848B0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12603,1</w:t>
            </w:r>
          </w:p>
        </w:tc>
      </w:tr>
      <w:tr w:rsidR="004C3D11" w:rsidRPr="006F1963" w14:paraId="465A22EC" w14:textId="77777777" w:rsidTr="004C3D11">
        <w:trPr>
          <w:trHeight w:val="34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848ED" w14:textId="77777777" w:rsidR="004C3D11" w:rsidRPr="00DD2A20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1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4E92" w14:textId="77777777" w:rsidR="004C3D11" w:rsidRPr="00A4349C" w:rsidRDefault="004C3D11" w:rsidP="00A357D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16"/>
                <w:highlight w:val="yellow"/>
                <w:lang w:eastAsia="ru-RU"/>
              </w:rPr>
            </w:pPr>
            <w:r w:rsidRPr="003A13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Озеленение, удаление сухостойных деревьев, кустарников, формовочная обрезка деревьев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CD96F" w14:textId="6D750EDA" w:rsidR="004C3D11" w:rsidRPr="002A2AEB" w:rsidRDefault="004A7A4C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D1187F"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E391C" w14:textId="4AE9F16C" w:rsidR="004C3D11" w:rsidRPr="002A2AEB" w:rsidRDefault="004C4A1E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1D372" w14:textId="19CF9C9F" w:rsidR="004C3D11" w:rsidRPr="002A2AEB" w:rsidRDefault="004C4A1E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981F4" w14:textId="77777777" w:rsidR="004C3D11" w:rsidRPr="002A2AEB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2276,00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B1055" w14:textId="77777777" w:rsidR="004C3D11" w:rsidRPr="002A2AEB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2504,00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E6A8A" w14:textId="386A500D" w:rsidR="004C3D11" w:rsidRPr="002A2AEB" w:rsidRDefault="00E848B0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4880,0</w:t>
            </w:r>
          </w:p>
        </w:tc>
      </w:tr>
      <w:tr w:rsidR="004C3D11" w:rsidRPr="006F1963" w14:paraId="7FA955C5" w14:textId="77777777" w:rsidTr="004C3D11">
        <w:trPr>
          <w:trHeight w:val="1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A9C11" w14:textId="77777777" w:rsidR="004C3D11" w:rsidRPr="00C6790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1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1F3F8" w14:textId="77777777" w:rsidR="004C3D11" w:rsidRPr="00C67903" w:rsidRDefault="004C3D11" w:rsidP="00A357D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16"/>
                <w:lang w:eastAsia="ru-RU"/>
              </w:rPr>
            </w:pPr>
            <w:r w:rsidRPr="003A1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вывоз мусора с общественных территорий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948FC" w14:textId="00FAC443" w:rsidR="004C3D11" w:rsidRPr="002A2AEB" w:rsidRDefault="00D1187F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1C7DB" w14:textId="0B8F561A" w:rsidR="004C3D11" w:rsidRPr="002A2AEB" w:rsidRDefault="004C4A1E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D145E" w14:textId="7499A6E1" w:rsidR="004C3D11" w:rsidRPr="002A2AEB" w:rsidRDefault="004C4A1E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34512" w14:textId="77777777" w:rsidR="004C3D11" w:rsidRPr="002A2AEB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532,4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DA518" w14:textId="77777777" w:rsidR="004C3D11" w:rsidRPr="002A2AEB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585,6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37696" w14:textId="48BD78FB" w:rsidR="004C3D11" w:rsidRPr="002A2AEB" w:rsidRDefault="00E848B0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1318,00</w:t>
            </w:r>
          </w:p>
        </w:tc>
      </w:tr>
      <w:tr w:rsidR="004C3D11" w:rsidRPr="006F1963" w14:paraId="6CFE5FC8" w14:textId="77777777" w:rsidTr="004C3D11">
        <w:trPr>
          <w:trHeight w:val="1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C5B62" w14:textId="77777777" w:rsidR="004C3D11" w:rsidRPr="00C6790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1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A78F8" w14:textId="77777777" w:rsidR="004C3D11" w:rsidRPr="00C67903" w:rsidRDefault="004C3D11" w:rsidP="00A357D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16"/>
                <w:lang w:eastAsia="ru-RU"/>
              </w:rPr>
            </w:pPr>
            <w:r w:rsidRPr="003A1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Ремонт, восстановление уличного освещения, видеонаблюдения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FAF0B" w14:textId="2F47DF03" w:rsidR="004C3D11" w:rsidRPr="002A2AEB" w:rsidRDefault="00D1187F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AF0AC" w14:textId="069CC0ED" w:rsidR="004C3D11" w:rsidRPr="002A2AEB" w:rsidRDefault="004C4A1E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FA863" w14:textId="4C2570C9" w:rsidR="004C3D11" w:rsidRPr="002A2AEB" w:rsidRDefault="004C4A1E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BB6C1" w14:textId="77777777" w:rsidR="004C3D11" w:rsidRPr="002A2AEB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2795,0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EED51" w14:textId="77777777" w:rsidR="004C3D11" w:rsidRPr="002A2AEB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3074,5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32925" w14:textId="2785D0E1" w:rsidR="004C3D11" w:rsidRPr="002A2AEB" w:rsidRDefault="00E848B0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5969,5</w:t>
            </w:r>
          </w:p>
        </w:tc>
      </w:tr>
    </w:tbl>
    <w:p w14:paraId="12C4FEA0" w14:textId="01538995" w:rsidR="00BC16C4" w:rsidRDefault="004C3D11" w:rsidP="00BC1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  <w:r w:rsidR="00BC16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D600B28" w14:textId="71B39E18" w:rsidR="00EC4F9A" w:rsidRPr="00EC4F9A" w:rsidRDefault="00EC4F9A" w:rsidP="006736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22FF6">
        <w:rPr>
          <w:rFonts w:ascii="Times New Roman" w:eastAsia="Calibri" w:hAnsi="Times New Roman" w:cs="Times New Roman"/>
          <w:bCs/>
          <w:sz w:val="28"/>
          <w:szCs w:val="28"/>
        </w:rPr>
        <w:t>Разместить</w:t>
      </w:r>
      <w:r w:rsidR="00FC3493">
        <w:rPr>
          <w:rFonts w:ascii="Times New Roman" w:eastAsia="Calibri" w:hAnsi="Times New Roman" w:cs="Times New Roman"/>
          <w:bCs/>
          <w:sz w:val="28"/>
          <w:szCs w:val="28"/>
        </w:rPr>
        <w:t xml:space="preserve"> н</w:t>
      </w:r>
      <w:r w:rsidR="00FC3493" w:rsidRPr="00FC3493">
        <w:rPr>
          <w:rFonts w:ascii="Times New Roman" w:eastAsia="Calibri" w:hAnsi="Times New Roman" w:cs="Times New Roman"/>
          <w:bCs/>
          <w:sz w:val="28"/>
          <w:szCs w:val="28"/>
        </w:rPr>
        <w:t xml:space="preserve">астоящее постановление </w:t>
      </w:r>
      <w:r w:rsidR="00FC3493">
        <w:rPr>
          <w:rFonts w:ascii="Times New Roman" w:eastAsia="Calibri" w:hAnsi="Times New Roman" w:cs="Times New Roman"/>
          <w:bCs/>
          <w:sz w:val="28"/>
          <w:szCs w:val="28"/>
        </w:rPr>
        <w:t xml:space="preserve">путем размещения в информационно-телекоммуникационной сети «Интернет» на официальном сайте </w:t>
      </w:r>
      <w:r w:rsidR="00A22FF6">
        <w:rPr>
          <w:rFonts w:ascii="Times New Roman" w:eastAsia="Calibri" w:hAnsi="Times New Roman" w:cs="Times New Roman"/>
          <w:bCs/>
          <w:sz w:val="28"/>
          <w:szCs w:val="28"/>
        </w:rPr>
        <w:t xml:space="preserve">Балейского муниципального округа Забайкальского края. </w:t>
      </w:r>
    </w:p>
    <w:p w14:paraId="1898E16A" w14:textId="274F288F" w:rsidR="001D42D0" w:rsidRPr="001D42D0" w:rsidRDefault="005506B2" w:rsidP="006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60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D42D0"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</w:t>
      </w:r>
      <w:r w:rsidR="00E1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  <w:r w:rsidR="001D42D0"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вступает в силу на следующий день после дня его официального опубликования.</w:t>
      </w:r>
    </w:p>
    <w:p w14:paraId="3C0C57EE" w14:textId="219BE60D" w:rsidR="001D42D0" w:rsidRPr="001D42D0" w:rsidRDefault="001D42D0" w:rsidP="006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Настоящее </w:t>
      </w:r>
      <w:r w:rsidR="00E1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  <w:r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опубликовать в сетевом издании «Балейское обозрение» (https://бал-ейская-новь.рф).</w:t>
      </w:r>
    </w:p>
    <w:p w14:paraId="409616AF" w14:textId="77777777" w:rsidR="00854AE7" w:rsidRPr="00854AE7" w:rsidRDefault="00854AE7" w:rsidP="005506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F10D84" w14:textId="77777777" w:rsidR="00854AE7" w:rsidRPr="00854AE7" w:rsidRDefault="00854AE7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A067E8" w14:textId="77777777" w:rsidR="00854AE7" w:rsidRPr="00854AE7" w:rsidRDefault="00A22FF6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854AE7"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Балейского</w:t>
      </w:r>
    </w:p>
    <w:p w14:paraId="4EBEF8C9" w14:textId="77777777" w:rsidR="00854AE7" w:rsidRPr="00854AE7" w:rsidRDefault="00854AE7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</w:p>
    <w:p w14:paraId="0F5B1821" w14:textId="77777777" w:rsidR="006023B9" w:rsidRDefault="00854AE7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Забайкальского края       </w:t>
      </w:r>
      <w:r w:rsidR="00602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6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602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9D7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A2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Е.В. Ушаков</w:t>
      </w:r>
    </w:p>
    <w:p w14:paraId="3D5ED391" w14:textId="77777777" w:rsidR="006023B9" w:rsidRDefault="006023B9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F9EFE5" w14:textId="77777777" w:rsidR="00292AB1" w:rsidRDefault="00292AB1" w:rsidP="006736E6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F72D182" w14:textId="77777777" w:rsidR="00292AB1" w:rsidRDefault="00292AB1" w:rsidP="006736E6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3491C08" w14:textId="77777777" w:rsidR="00292AB1" w:rsidRDefault="00292AB1" w:rsidP="006736E6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B0B22D4" w14:textId="42092C31" w:rsidR="00292AB1" w:rsidRDefault="006023B9" w:rsidP="00BC16C4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736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Исп. </w:t>
      </w:r>
      <w:r w:rsidR="00A22F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Бузова-Яковлева Е.Н.</w:t>
      </w:r>
    </w:p>
    <w:p w14:paraId="376F5315" w14:textId="12148BE2" w:rsidR="004C3D11" w:rsidRDefault="004C3D11" w:rsidP="00BC16C4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83023251876</w:t>
      </w:r>
    </w:p>
    <w:sectPr w:rsidR="004C3D11" w:rsidSect="00292AB1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C5DC6" w14:textId="77777777" w:rsidR="00E850E9" w:rsidRDefault="00E850E9" w:rsidP="009D722C">
      <w:pPr>
        <w:spacing w:after="0" w:line="240" w:lineRule="auto"/>
      </w:pPr>
      <w:r>
        <w:separator/>
      </w:r>
    </w:p>
  </w:endnote>
  <w:endnote w:type="continuationSeparator" w:id="0">
    <w:p w14:paraId="1770017A" w14:textId="77777777" w:rsidR="00E850E9" w:rsidRDefault="00E850E9" w:rsidP="009D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FE60E" w14:textId="77777777" w:rsidR="00E850E9" w:rsidRDefault="00E850E9" w:rsidP="009D722C">
      <w:pPr>
        <w:spacing w:after="0" w:line="240" w:lineRule="auto"/>
      </w:pPr>
      <w:r>
        <w:separator/>
      </w:r>
    </w:p>
  </w:footnote>
  <w:footnote w:type="continuationSeparator" w:id="0">
    <w:p w14:paraId="5AFDC969" w14:textId="77777777" w:rsidR="00E850E9" w:rsidRDefault="00E850E9" w:rsidP="009D7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A3769"/>
    <w:multiLevelType w:val="hybridMultilevel"/>
    <w:tmpl w:val="D3446BFC"/>
    <w:lvl w:ilvl="0" w:tplc="98A20D20">
      <w:start w:val="4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6FC11D9"/>
    <w:multiLevelType w:val="hybridMultilevel"/>
    <w:tmpl w:val="8252F18C"/>
    <w:lvl w:ilvl="0" w:tplc="08761498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BC175E9"/>
    <w:multiLevelType w:val="hybridMultilevel"/>
    <w:tmpl w:val="D7906954"/>
    <w:lvl w:ilvl="0" w:tplc="4C48F1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617049B"/>
    <w:multiLevelType w:val="hybridMultilevel"/>
    <w:tmpl w:val="C8FE5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84324"/>
    <w:multiLevelType w:val="hybridMultilevel"/>
    <w:tmpl w:val="8FD41AA2"/>
    <w:lvl w:ilvl="0" w:tplc="56022602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 w16cid:durableId="478303878">
    <w:abstractNumId w:val="4"/>
  </w:num>
  <w:num w:numId="2" w16cid:durableId="1728987518">
    <w:abstractNumId w:val="2"/>
  </w:num>
  <w:num w:numId="3" w16cid:durableId="1141968188">
    <w:abstractNumId w:val="3"/>
  </w:num>
  <w:num w:numId="4" w16cid:durableId="1486974435">
    <w:abstractNumId w:val="0"/>
  </w:num>
  <w:num w:numId="5" w16cid:durableId="1825707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0A6"/>
    <w:rsid w:val="000004F1"/>
    <w:rsid w:val="0000593A"/>
    <w:rsid w:val="000107E1"/>
    <w:rsid w:val="00013ECB"/>
    <w:rsid w:val="00026C00"/>
    <w:rsid w:val="00032391"/>
    <w:rsid w:val="000407E5"/>
    <w:rsid w:val="00047452"/>
    <w:rsid w:val="000507B4"/>
    <w:rsid w:val="000511E4"/>
    <w:rsid w:val="000834A7"/>
    <w:rsid w:val="000957F6"/>
    <w:rsid w:val="000A017D"/>
    <w:rsid w:val="000A29BB"/>
    <w:rsid w:val="000B620F"/>
    <w:rsid w:val="000F02FF"/>
    <w:rsid w:val="00121D23"/>
    <w:rsid w:val="00151B72"/>
    <w:rsid w:val="00172D7E"/>
    <w:rsid w:val="001930A8"/>
    <w:rsid w:val="00194DFE"/>
    <w:rsid w:val="001B5621"/>
    <w:rsid w:val="001D42D0"/>
    <w:rsid w:val="001D5FB7"/>
    <w:rsid w:val="00206D9F"/>
    <w:rsid w:val="00216133"/>
    <w:rsid w:val="0026330A"/>
    <w:rsid w:val="002750DD"/>
    <w:rsid w:val="0027745F"/>
    <w:rsid w:val="00292AB1"/>
    <w:rsid w:val="002A2AEB"/>
    <w:rsid w:val="002A2C3F"/>
    <w:rsid w:val="002A5763"/>
    <w:rsid w:val="002B2648"/>
    <w:rsid w:val="002E0512"/>
    <w:rsid w:val="002E6476"/>
    <w:rsid w:val="002E64D7"/>
    <w:rsid w:val="00334BA6"/>
    <w:rsid w:val="003466D3"/>
    <w:rsid w:val="003573ED"/>
    <w:rsid w:val="00385384"/>
    <w:rsid w:val="003936F2"/>
    <w:rsid w:val="003A20B2"/>
    <w:rsid w:val="003B0AF4"/>
    <w:rsid w:val="003E1059"/>
    <w:rsid w:val="00430E71"/>
    <w:rsid w:val="00464BDA"/>
    <w:rsid w:val="00480666"/>
    <w:rsid w:val="00493795"/>
    <w:rsid w:val="004A7A4C"/>
    <w:rsid w:val="004C3D11"/>
    <w:rsid w:val="004C4A1E"/>
    <w:rsid w:val="004D6C13"/>
    <w:rsid w:val="004E1D16"/>
    <w:rsid w:val="00501790"/>
    <w:rsid w:val="0053604C"/>
    <w:rsid w:val="00546480"/>
    <w:rsid w:val="00546D39"/>
    <w:rsid w:val="005506B2"/>
    <w:rsid w:val="00550E33"/>
    <w:rsid w:val="005805AF"/>
    <w:rsid w:val="005C2C2F"/>
    <w:rsid w:val="005D1057"/>
    <w:rsid w:val="005D24FE"/>
    <w:rsid w:val="005D751C"/>
    <w:rsid w:val="006023B9"/>
    <w:rsid w:val="006326B1"/>
    <w:rsid w:val="00633437"/>
    <w:rsid w:val="006736E6"/>
    <w:rsid w:val="00677A44"/>
    <w:rsid w:val="006821DE"/>
    <w:rsid w:val="00692982"/>
    <w:rsid w:val="006F398C"/>
    <w:rsid w:val="006F5902"/>
    <w:rsid w:val="006F5E62"/>
    <w:rsid w:val="007525C7"/>
    <w:rsid w:val="00752A07"/>
    <w:rsid w:val="00790170"/>
    <w:rsid w:val="007A04EC"/>
    <w:rsid w:val="007A31FE"/>
    <w:rsid w:val="007A61CF"/>
    <w:rsid w:val="007C22DC"/>
    <w:rsid w:val="007C468C"/>
    <w:rsid w:val="007E1FE3"/>
    <w:rsid w:val="007E4535"/>
    <w:rsid w:val="0080126D"/>
    <w:rsid w:val="008030A6"/>
    <w:rsid w:val="00850362"/>
    <w:rsid w:val="00854AE7"/>
    <w:rsid w:val="00872D89"/>
    <w:rsid w:val="00886490"/>
    <w:rsid w:val="008A7C0E"/>
    <w:rsid w:val="008F2DF4"/>
    <w:rsid w:val="008F393E"/>
    <w:rsid w:val="00924B67"/>
    <w:rsid w:val="00955F2E"/>
    <w:rsid w:val="00973765"/>
    <w:rsid w:val="00984959"/>
    <w:rsid w:val="009A07AE"/>
    <w:rsid w:val="009D722C"/>
    <w:rsid w:val="009F6475"/>
    <w:rsid w:val="00A15B86"/>
    <w:rsid w:val="00A22FF6"/>
    <w:rsid w:val="00A271F3"/>
    <w:rsid w:val="00A33AEA"/>
    <w:rsid w:val="00A755DF"/>
    <w:rsid w:val="00A77907"/>
    <w:rsid w:val="00A77DFB"/>
    <w:rsid w:val="00A83640"/>
    <w:rsid w:val="00A850FB"/>
    <w:rsid w:val="00A869AB"/>
    <w:rsid w:val="00A92F43"/>
    <w:rsid w:val="00AC0261"/>
    <w:rsid w:val="00AC0447"/>
    <w:rsid w:val="00AD0FE3"/>
    <w:rsid w:val="00AF5DB3"/>
    <w:rsid w:val="00B1121B"/>
    <w:rsid w:val="00B12A6B"/>
    <w:rsid w:val="00B14E33"/>
    <w:rsid w:val="00B25891"/>
    <w:rsid w:val="00B53405"/>
    <w:rsid w:val="00B64A8C"/>
    <w:rsid w:val="00B64F4F"/>
    <w:rsid w:val="00BA6324"/>
    <w:rsid w:val="00BC16C4"/>
    <w:rsid w:val="00BD13A7"/>
    <w:rsid w:val="00BD7F2F"/>
    <w:rsid w:val="00BE2838"/>
    <w:rsid w:val="00BF1F48"/>
    <w:rsid w:val="00BF22A7"/>
    <w:rsid w:val="00C3761E"/>
    <w:rsid w:val="00C51287"/>
    <w:rsid w:val="00C94A8C"/>
    <w:rsid w:val="00C94EAB"/>
    <w:rsid w:val="00CA0EBB"/>
    <w:rsid w:val="00CC65F9"/>
    <w:rsid w:val="00CC6759"/>
    <w:rsid w:val="00CE3126"/>
    <w:rsid w:val="00CF4857"/>
    <w:rsid w:val="00D07AFC"/>
    <w:rsid w:val="00D1187F"/>
    <w:rsid w:val="00D135F5"/>
    <w:rsid w:val="00D2525B"/>
    <w:rsid w:val="00D25E8F"/>
    <w:rsid w:val="00D4760D"/>
    <w:rsid w:val="00D61094"/>
    <w:rsid w:val="00D952B3"/>
    <w:rsid w:val="00DA7521"/>
    <w:rsid w:val="00DB1836"/>
    <w:rsid w:val="00DD0BAD"/>
    <w:rsid w:val="00DF7104"/>
    <w:rsid w:val="00E11E0E"/>
    <w:rsid w:val="00E756E7"/>
    <w:rsid w:val="00E848B0"/>
    <w:rsid w:val="00E850E9"/>
    <w:rsid w:val="00E95CA2"/>
    <w:rsid w:val="00EA1DD8"/>
    <w:rsid w:val="00EC4F9A"/>
    <w:rsid w:val="00EF7671"/>
    <w:rsid w:val="00F26EC4"/>
    <w:rsid w:val="00F772CA"/>
    <w:rsid w:val="00F91F19"/>
    <w:rsid w:val="00FC0258"/>
    <w:rsid w:val="00FC3493"/>
    <w:rsid w:val="00FE47DD"/>
    <w:rsid w:val="00FE6680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E537F"/>
  <w15:docId w15:val="{E484D8AF-625C-4F4E-8B02-9D51A0C7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765"/>
  </w:style>
  <w:style w:type="paragraph" w:styleId="1">
    <w:name w:val="heading 1"/>
    <w:basedOn w:val="a"/>
    <w:next w:val="a"/>
    <w:link w:val="10"/>
    <w:uiPriority w:val="99"/>
    <w:qFormat/>
    <w:rsid w:val="006023B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854AE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99"/>
    <w:rsid w:val="0085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6023B9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6023B9"/>
  </w:style>
  <w:style w:type="character" w:customStyle="1" w:styleId="a4">
    <w:name w:val="Цветовое выделение"/>
    <w:rsid w:val="006023B9"/>
    <w:rPr>
      <w:b/>
      <w:bCs/>
      <w:color w:val="26282F"/>
      <w:sz w:val="26"/>
      <w:szCs w:val="26"/>
    </w:rPr>
  </w:style>
  <w:style w:type="character" w:customStyle="1" w:styleId="a5">
    <w:name w:val="Гипертекстовая ссылка"/>
    <w:rsid w:val="006023B9"/>
    <w:rPr>
      <w:b/>
      <w:bCs/>
      <w:color w:val="106BBE"/>
      <w:sz w:val="26"/>
      <w:szCs w:val="26"/>
    </w:rPr>
  </w:style>
  <w:style w:type="paragraph" w:customStyle="1" w:styleId="a6">
    <w:name w:val="Таблицы (моноширинный)"/>
    <w:basedOn w:val="a"/>
    <w:next w:val="a"/>
    <w:rsid w:val="006023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7">
    <w:name w:val="Прижатый влево"/>
    <w:basedOn w:val="a"/>
    <w:next w:val="a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rsid w:val="006023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6023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Placeholder Text"/>
    <w:uiPriority w:val="99"/>
    <w:semiHidden/>
    <w:rsid w:val="006023B9"/>
    <w:rPr>
      <w:color w:val="808080"/>
    </w:rPr>
  </w:style>
  <w:style w:type="paragraph" w:styleId="ac">
    <w:name w:val="Normal (Web)"/>
    <w:basedOn w:val="a"/>
    <w:unhideWhenUsed/>
    <w:rsid w:val="00602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023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uiPriority w:val="99"/>
    <w:rsid w:val="006023B9"/>
    <w:rPr>
      <w:color w:val="0000FF"/>
      <w:u w:val="single"/>
    </w:rPr>
  </w:style>
  <w:style w:type="paragraph" w:customStyle="1" w:styleId="13">
    <w:name w:val="Абзац списка1"/>
    <w:basedOn w:val="a"/>
    <w:uiPriority w:val="99"/>
    <w:rsid w:val="006023B9"/>
    <w:pPr>
      <w:ind w:left="720"/>
    </w:pPr>
    <w:rPr>
      <w:rFonts w:ascii="Calibri" w:eastAsia="Times New Roman" w:hAnsi="Calibri" w:cs="Calibri"/>
    </w:rPr>
  </w:style>
  <w:style w:type="paragraph" w:customStyle="1" w:styleId="2">
    <w:name w:val="Знак Знак Знак Знак2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6023B9"/>
    <w:pPr>
      <w:tabs>
        <w:tab w:val="center" w:pos="4677"/>
        <w:tab w:val="right" w:pos="9355"/>
      </w:tabs>
    </w:pPr>
    <w:rPr>
      <w:rFonts w:ascii="Calibri" w:eastAsia="Times New Roman" w:hAnsi="Calibri" w:cs="Calibri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6023B9"/>
    <w:rPr>
      <w:rFonts w:ascii="Calibri" w:eastAsia="Times New Roman" w:hAnsi="Calibri" w:cs="Calibri"/>
      <w:lang w:eastAsia="ru-RU"/>
    </w:rPr>
  </w:style>
  <w:style w:type="paragraph" w:styleId="af0">
    <w:name w:val="footer"/>
    <w:basedOn w:val="a"/>
    <w:link w:val="af1"/>
    <w:uiPriority w:val="99"/>
    <w:rsid w:val="006023B9"/>
    <w:pPr>
      <w:tabs>
        <w:tab w:val="center" w:pos="4677"/>
        <w:tab w:val="right" w:pos="9355"/>
      </w:tabs>
    </w:pPr>
    <w:rPr>
      <w:rFonts w:ascii="Calibri" w:eastAsia="Times New Roman" w:hAnsi="Calibri" w:cs="Calibri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6023B9"/>
    <w:rPr>
      <w:rFonts w:ascii="Calibri" w:eastAsia="Times New Roman" w:hAnsi="Calibri" w:cs="Calibri"/>
      <w:lang w:eastAsia="ru-RU"/>
    </w:rPr>
  </w:style>
  <w:style w:type="paragraph" w:styleId="HTML">
    <w:name w:val="HTML Preformatted"/>
    <w:basedOn w:val="a"/>
    <w:link w:val="HTML0"/>
    <w:uiPriority w:val="99"/>
    <w:rsid w:val="006023B9"/>
    <w:pPr>
      <w:spacing w:after="0" w:line="240" w:lineRule="auto"/>
    </w:pPr>
    <w:rPr>
      <w:rFonts w:ascii="Consolas" w:eastAsia="Times New Roman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23B9"/>
    <w:rPr>
      <w:rFonts w:ascii="Consolas" w:eastAsia="Times New Roman" w:hAnsi="Consolas" w:cs="Consolas"/>
      <w:sz w:val="20"/>
      <w:szCs w:val="20"/>
    </w:rPr>
  </w:style>
  <w:style w:type="paragraph" w:customStyle="1" w:styleId="af2">
    <w:name w:val="Знак Знак Знак Знак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1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15">
    <w:name w:val="toc 1"/>
    <w:basedOn w:val="a"/>
    <w:next w:val="a"/>
    <w:autoRedefine/>
    <w:uiPriority w:val="99"/>
    <w:rsid w:val="006023B9"/>
    <w:pPr>
      <w:tabs>
        <w:tab w:val="right" w:leader="dot" w:pos="9345"/>
      </w:tabs>
      <w:jc w:val="right"/>
    </w:pPr>
    <w:rPr>
      <w:rFonts w:ascii="Calibri" w:eastAsia="Times New Roman" w:hAnsi="Calibri" w:cs="Calibri"/>
      <w:lang w:eastAsia="ru-RU"/>
    </w:rPr>
  </w:style>
  <w:style w:type="paragraph" w:styleId="3">
    <w:name w:val="toc 3"/>
    <w:basedOn w:val="a"/>
    <w:next w:val="a"/>
    <w:autoRedefine/>
    <w:uiPriority w:val="99"/>
    <w:rsid w:val="006023B9"/>
    <w:pPr>
      <w:ind w:left="440"/>
    </w:pPr>
    <w:rPr>
      <w:rFonts w:ascii="Calibri" w:eastAsia="Times New Roman" w:hAnsi="Calibri" w:cs="Calibri"/>
      <w:lang w:eastAsia="ru-RU"/>
    </w:rPr>
  </w:style>
  <w:style w:type="paragraph" w:styleId="20">
    <w:name w:val="toc 2"/>
    <w:basedOn w:val="a"/>
    <w:next w:val="a"/>
    <w:autoRedefine/>
    <w:uiPriority w:val="99"/>
    <w:rsid w:val="006023B9"/>
    <w:pPr>
      <w:ind w:left="220"/>
    </w:pPr>
    <w:rPr>
      <w:rFonts w:ascii="Calibri" w:eastAsia="Times New Roman" w:hAnsi="Calibri" w:cs="Calibri"/>
      <w:lang w:eastAsia="ru-RU"/>
    </w:rPr>
  </w:style>
  <w:style w:type="character" w:styleId="af3">
    <w:name w:val="FollowedHyperlink"/>
    <w:uiPriority w:val="99"/>
    <w:rsid w:val="006023B9"/>
    <w:rPr>
      <w:color w:val="800080"/>
      <w:u w:val="single"/>
    </w:rPr>
  </w:style>
  <w:style w:type="character" w:styleId="af4">
    <w:name w:val="Strong"/>
    <w:uiPriority w:val="99"/>
    <w:qFormat/>
    <w:rsid w:val="006023B9"/>
    <w:rPr>
      <w:b/>
      <w:bCs/>
    </w:rPr>
  </w:style>
  <w:style w:type="paragraph" w:customStyle="1" w:styleId="30">
    <w:name w:val="Знак Знак Знак Знак3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">
    <w:name w:val="Знак Знак Знак Знак4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odyTextChar1">
    <w:name w:val="Body Text Char1"/>
    <w:uiPriority w:val="99"/>
    <w:locked/>
    <w:rsid w:val="006023B9"/>
    <w:rPr>
      <w:sz w:val="28"/>
      <w:szCs w:val="28"/>
    </w:rPr>
  </w:style>
  <w:style w:type="paragraph" w:styleId="af5">
    <w:name w:val="Body Text"/>
    <w:basedOn w:val="a"/>
    <w:link w:val="af6"/>
    <w:uiPriority w:val="99"/>
    <w:rsid w:val="006023B9"/>
    <w:pPr>
      <w:widowControl w:val="0"/>
      <w:shd w:val="clear" w:color="auto" w:fill="FFFFFF"/>
      <w:spacing w:before="900" w:after="0" w:line="475" w:lineRule="exact"/>
      <w:ind w:hanging="280"/>
      <w:jc w:val="both"/>
    </w:pPr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6023B9"/>
    <w:rPr>
      <w:rFonts w:ascii="Calibri" w:eastAsia="Times New Roman" w:hAnsi="Calibri" w:cs="Calibri"/>
      <w:sz w:val="28"/>
      <w:szCs w:val="28"/>
      <w:shd w:val="clear" w:color="auto" w:fill="FFFFFF"/>
      <w:lang w:eastAsia="ru-RU"/>
    </w:rPr>
  </w:style>
  <w:style w:type="paragraph" w:customStyle="1" w:styleId="5">
    <w:name w:val="Знак Знак Знак Знак5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6">
    <w:name w:val="Знак Знак Знак Знак6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">
    <w:name w:val="Знак Знак Знак Знак7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footnote text"/>
    <w:basedOn w:val="a"/>
    <w:link w:val="af8"/>
    <w:uiPriority w:val="99"/>
    <w:rsid w:val="006023B9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6023B9"/>
    <w:rPr>
      <w:rFonts w:ascii="Calibri" w:eastAsia="Times New Roman" w:hAnsi="Calibri" w:cs="Calibri"/>
      <w:sz w:val="20"/>
      <w:szCs w:val="20"/>
      <w:lang w:eastAsia="ru-RU"/>
    </w:rPr>
  </w:style>
  <w:style w:type="character" w:styleId="af9">
    <w:name w:val="footnote reference"/>
    <w:uiPriority w:val="99"/>
    <w:rsid w:val="006023B9"/>
    <w:rPr>
      <w:vertAlign w:val="superscript"/>
    </w:rPr>
  </w:style>
  <w:style w:type="paragraph" w:styleId="afa">
    <w:name w:val="Document Map"/>
    <w:basedOn w:val="a"/>
    <w:link w:val="afb"/>
    <w:rsid w:val="006023B9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b">
    <w:name w:val="Схема документа Знак"/>
    <w:basedOn w:val="a0"/>
    <w:link w:val="afa"/>
    <w:rsid w:val="006023B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c">
    <w:name w:val="endnote reference"/>
    <w:rsid w:val="006023B9"/>
    <w:rPr>
      <w:vertAlign w:val="superscript"/>
    </w:rPr>
  </w:style>
  <w:style w:type="paragraph" w:styleId="afd">
    <w:name w:val="Title"/>
    <w:basedOn w:val="a"/>
    <w:next w:val="a"/>
    <w:link w:val="afe"/>
    <w:qFormat/>
    <w:rsid w:val="006023B9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e">
    <w:name w:val="Заголовок Знак"/>
    <w:basedOn w:val="a0"/>
    <w:link w:val="afd"/>
    <w:rsid w:val="006023B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f">
    <w:name w:val="List Paragraph"/>
    <w:basedOn w:val="a"/>
    <w:uiPriority w:val="34"/>
    <w:qFormat/>
    <w:rsid w:val="00A15B86"/>
    <w:pPr>
      <w:ind w:left="720"/>
      <w:contextualSpacing/>
    </w:pPr>
  </w:style>
  <w:style w:type="paragraph" w:styleId="aff0">
    <w:name w:val="Body Text Indent"/>
    <w:basedOn w:val="a"/>
    <w:link w:val="aff1"/>
    <w:uiPriority w:val="99"/>
    <w:semiHidden/>
    <w:unhideWhenUsed/>
    <w:rsid w:val="00924B67"/>
    <w:pPr>
      <w:spacing w:after="120"/>
      <w:ind w:left="283"/>
    </w:pPr>
  </w:style>
  <w:style w:type="character" w:customStyle="1" w:styleId="aff1">
    <w:name w:val="Основной текст с отступом Знак"/>
    <w:basedOn w:val="a0"/>
    <w:link w:val="aff0"/>
    <w:uiPriority w:val="99"/>
    <w:semiHidden/>
    <w:rsid w:val="00924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D883EA2F9BE2427F67B28F79F961E4F4F2B097029D3D5C33C67B7B1D9F807DBB26616D77963C59f8A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ECE6F-BB73-488D-9BDE-24B63A806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1574</TotalTime>
  <Pages>1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architect-2</cp:lastModifiedBy>
  <cp:revision>62</cp:revision>
  <cp:lastPrinted>2026-02-17T00:08:00Z</cp:lastPrinted>
  <dcterms:created xsi:type="dcterms:W3CDTF">2024-12-24T08:35:00Z</dcterms:created>
  <dcterms:modified xsi:type="dcterms:W3CDTF">2026-02-17T00:10:00Z</dcterms:modified>
</cp:coreProperties>
</file>